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4786" w:type="dxa"/>
        <w:tblLook w:val="04A0" w:firstRow="1" w:lastRow="0" w:firstColumn="1" w:lastColumn="0" w:noHBand="0" w:noVBand="1"/>
      </w:tblPr>
      <w:tblGrid>
        <w:gridCol w:w="826"/>
        <w:gridCol w:w="1666"/>
        <w:gridCol w:w="12294"/>
      </w:tblGrid>
      <w:tr w:rsidR="00056026" w:rsidRPr="00056026" w:rsidTr="00A6395C">
        <w:trPr>
          <w:trHeight w:val="751"/>
        </w:trPr>
        <w:tc>
          <w:tcPr>
            <w:tcW w:w="826" w:type="dxa"/>
          </w:tcPr>
          <w:p w:rsidR="00056026" w:rsidRPr="00056026" w:rsidRDefault="00056026" w:rsidP="003C6550">
            <w:pPr>
              <w:rPr>
                <w:b/>
                <w:sz w:val="24"/>
              </w:rPr>
            </w:pPr>
            <w:r w:rsidRPr="00056026">
              <w:rPr>
                <w:b/>
                <w:sz w:val="24"/>
              </w:rPr>
              <w:t>Kiste Nr.</w:t>
            </w:r>
          </w:p>
        </w:tc>
        <w:tc>
          <w:tcPr>
            <w:tcW w:w="1666" w:type="dxa"/>
          </w:tcPr>
          <w:p w:rsidR="00056026" w:rsidRPr="00056026" w:rsidRDefault="00056026" w:rsidP="003C6550">
            <w:pPr>
              <w:rPr>
                <w:b/>
                <w:sz w:val="24"/>
              </w:rPr>
            </w:pPr>
            <w:r w:rsidRPr="00056026">
              <w:rPr>
                <w:b/>
                <w:sz w:val="24"/>
              </w:rPr>
              <w:t>Aufschrift</w:t>
            </w:r>
          </w:p>
        </w:tc>
        <w:tc>
          <w:tcPr>
            <w:tcW w:w="12294" w:type="dxa"/>
          </w:tcPr>
          <w:p w:rsidR="00056026" w:rsidRPr="00056026" w:rsidRDefault="00056026" w:rsidP="003C6550">
            <w:pPr>
              <w:rPr>
                <w:b/>
                <w:sz w:val="24"/>
              </w:rPr>
            </w:pPr>
            <w:r w:rsidRPr="00056026">
              <w:rPr>
                <w:b/>
                <w:sz w:val="24"/>
              </w:rPr>
              <w:t>Inhalt</w:t>
            </w:r>
          </w:p>
        </w:tc>
      </w:tr>
      <w:tr w:rsidR="00056026" w:rsidRPr="00056026" w:rsidTr="00A6395C">
        <w:trPr>
          <w:trHeight w:val="729"/>
        </w:trPr>
        <w:tc>
          <w:tcPr>
            <w:tcW w:w="826" w:type="dxa"/>
          </w:tcPr>
          <w:p w:rsidR="00056026" w:rsidRPr="00056026" w:rsidRDefault="00056026" w:rsidP="003C6550">
            <w:pPr>
              <w:rPr>
                <w:sz w:val="24"/>
              </w:rPr>
            </w:pPr>
            <w:r w:rsidRPr="00056026">
              <w:rPr>
                <w:sz w:val="24"/>
              </w:rPr>
              <w:t>RU1</w:t>
            </w:r>
          </w:p>
        </w:tc>
        <w:tc>
          <w:tcPr>
            <w:tcW w:w="1666" w:type="dxa"/>
          </w:tcPr>
          <w:p w:rsidR="00056026" w:rsidRPr="00056026" w:rsidRDefault="00056026" w:rsidP="003C6550">
            <w:pPr>
              <w:rPr>
                <w:sz w:val="24"/>
              </w:rPr>
            </w:pPr>
            <w:r w:rsidRPr="00056026">
              <w:rPr>
                <w:sz w:val="24"/>
              </w:rPr>
              <w:t>Reichenauer Urkunden</w:t>
            </w:r>
          </w:p>
        </w:tc>
        <w:tc>
          <w:tcPr>
            <w:tcW w:w="12294" w:type="dxa"/>
          </w:tcPr>
          <w:p w:rsidR="00056026" w:rsidRPr="00056026" w:rsidRDefault="00056026" w:rsidP="003C6550">
            <w:pPr>
              <w:rPr>
                <w:sz w:val="24"/>
              </w:rPr>
            </w:pPr>
            <w:r w:rsidRPr="00056026">
              <w:rPr>
                <w:sz w:val="24"/>
              </w:rPr>
              <w:t>maschinengeschriebene Transkription der Reichenauer Urkunden</w:t>
            </w:r>
            <w:r>
              <w:rPr>
                <w:sz w:val="24"/>
              </w:rPr>
              <w:br/>
            </w:r>
            <w:r w:rsidRPr="00056026">
              <w:rPr>
                <w:sz w:val="24"/>
              </w:rPr>
              <w:t>(mit kritischem Apparat und Kopfregesten)</w:t>
            </w:r>
          </w:p>
        </w:tc>
      </w:tr>
      <w:tr w:rsidR="00056026" w:rsidRPr="00056026" w:rsidTr="00A6395C">
        <w:trPr>
          <w:trHeight w:val="5257"/>
        </w:trPr>
        <w:tc>
          <w:tcPr>
            <w:tcW w:w="826" w:type="dxa"/>
          </w:tcPr>
          <w:p w:rsidR="00056026" w:rsidRPr="00056026" w:rsidRDefault="00056026" w:rsidP="003C6550">
            <w:pPr>
              <w:rPr>
                <w:sz w:val="24"/>
              </w:rPr>
            </w:pPr>
            <w:r w:rsidRPr="00056026">
              <w:rPr>
                <w:sz w:val="24"/>
              </w:rPr>
              <w:t>RU2</w:t>
            </w:r>
          </w:p>
        </w:tc>
        <w:tc>
          <w:tcPr>
            <w:tcW w:w="1666" w:type="dxa"/>
          </w:tcPr>
          <w:p w:rsidR="00056026" w:rsidRPr="00056026" w:rsidRDefault="00056026" w:rsidP="003C6550">
            <w:pPr>
              <w:rPr>
                <w:sz w:val="24"/>
              </w:rPr>
            </w:pPr>
            <w:r w:rsidRPr="00056026">
              <w:rPr>
                <w:sz w:val="24"/>
              </w:rPr>
              <w:t>Reichenauer Urkunden</w:t>
            </w:r>
          </w:p>
        </w:tc>
        <w:tc>
          <w:tcPr>
            <w:tcW w:w="12294" w:type="dxa"/>
          </w:tcPr>
          <w:p w:rsidR="00056026" w:rsidRDefault="00056026" w:rsidP="003C6550">
            <w:pPr>
              <w:pStyle w:val="Listenabsatz"/>
              <w:numPr>
                <w:ilvl w:val="0"/>
                <w:numId w:val="1"/>
              </w:numPr>
              <w:rPr>
                <w:sz w:val="24"/>
              </w:rPr>
            </w:pPr>
            <w:proofErr w:type="spellStart"/>
            <w:r w:rsidRPr="00056026">
              <w:rPr>
                <w:sz w:val="24"/>
              </w:rPr>
              <w:t>hss</w:t>
            </w:r>
            <w:proofErr w:type="spellEnd"/>
            <w:r w:rsidRPr="00056026">
              <w:rPr>
                <w:sz w:val="24"/>
              </w:rPr>
              <w:t>. Entwürfe/Notizen für eine Einleitung/Publikation zu den Urkunden;</w:t>
            </w:r>
          </w:p>
          <w:p w:rsidR="00056026" w:rsidRDefault="00056026" w:rsidP="003C6550">
            <w:pPr>
              <w:pStyle w:val="Listenabsatz"/>
              <w:numPr>
                <w:ilvl w:val="0"/>
                <w:numId w:val="1"/>
              </w:numPr>
              <w:rPr>
                <w:sz w:val="24"/>
              </w:rPr>
            </w:pPr>
            <w:r w:rsidRPr="00056026">
              <w:rPr>
                <w:sz w:val="24"/>
              </w:rPr>
              <w:t>Überlegungen/Notizen zur Entstehungszeit des Überlieferungsträgers (Augsburg, Staats- und Stadtbibliothek 2 Cod Aug 395</w:t>
            </w:r>
            <w:r w:rsidR="00F92305">
              <w:rPr>
                <w:sz w:val="24"/>
              </w:rPr>
              <w:t xml:space="preserve"> [=A]</w:t>
            </w:r>
            <w:r w:rsidRPr="00056026">
              <w:rPr>
                <w:sz w:val="24"/>
              </w:rPr>
              <w:t xml:space="preserve">); </w:t>
            </w:r>
          </w:p>
          <w:p w:rsidR="002C090E" w:rsidRDefault="002C090E" w:rsidP="003C6550">
            <w:pPr>
              <w:pStyle w:val="Listenabsatz"/>
              <w:numPr>
                <w:ilvl w:val="0"/>
                <w:numId w:val="1"/>
              </w:numPr>
              <w:rPr>
                <w:sz w:val="24"/>
              </w:rPr>
            </w:pPr>
            <w:r w:rsidRPr="00056026">
              <w:rPr>
                <w:sz w:val="24"/>
              </w:rPr>
              <w:t>Überlegungen/Notizen</w:t>
            </w:r>
            <w:r>
              <w:rPr>
                <w:sz w:val="24"/>
              </w:rPr>
              <w:t xml:space="preserve"> zu Reichenauer Urkundenfälschungen</w:t>
            </w:r>
          </w:p>
          <w:p w:rsidR="00056026" w:rsidRDefault="00056026" w:rsidP="003C6550">
            <w:pPr>
              <w:pStyle w:val="Listenabsatz"/>
              <w:numPr>
                <w:ilvl w:val="0"/>
                <w:numId w:val="1"/>
              </w:numPr>
              <w:rPr>
                <w:sz w:val="24"/>
              </w:rPr>
            </w:pPr>
            <w:r w:rsidRPr="00056026">
              <w:rPr>
                <w:sz w:val="24"/>
              </w:rPr>
              <w:t>Überlegungen/Notizen zu Schreibereigentümlichkeiten</w:t>
            </w:r>
            <w:r w:rsidR="00F92305">
              <w:rPr>
                <w:sz w:val="24"/>
              </w:rPr>
              <w:t xml:space="preserve"> in A</w:t>
            </w:r>
            <w:r w:rsidRPr="00056026">
              <w:rPr>
                <w:sz w:val="24"/>
              </w:rPr>
              <w:t>;</w:t>
            </w:r>
          </w:p>
          <w:p w:rsidR="00056026" w:rsidRDefault="00056026" w:rsidP="003C6550">
            <w:pPr>
              <w:pStyle w:val="Listenabsatz"/>
              <w:numPr>
                <w:ilvl w:val="0"/>
                <w:numId w:val="1"/>
              </w:numPr>
              <w:rPr>
                <w:sz w:val="24"/>
              </w:rPr>
            </w:pPr>
            <w:r w:rsidRPr="00056026">
              <w:rPr>
                <w:sz w:val="24"/>
              </w:rPr>
              <w:t>Überlegungen/Notizen zu den Vorlagen der Urkunden-Abschriften;</w:t>
            </w:r>
          </w:p>
          <w:p w:rsidR="00056026" w:rsidRDefault="00056026" w:rsidP="003C6550">
            <w:pPr>
              <w:pStyle w:val="Listenabsatz"/>
              <w:numPr>
                <w:ilvl w:val="0"/>
                <w:numId w:val="1"/>
              </w:numPr>
              <w:rPr>
                <w:sz w:val="24"/>
              </w:rPr>
            </w:pPr>
            <w:r w:rsidRPr="00056026">
              <w:rPr>
                <w:sz w:val="24"/>
              </w:rPr>
              <w:t>Überlegungen/Notizen zu</w:t>
            </w:r>
            <w:r w:rsidR="00F92305">
              <w:rPr>
                <w:sz w:val="24"/>
              </w:rPr>
              <w:t>r</w:t>
            </w:r>
            <w:r w:rsidRPr="00056026">
              <w:rPr>
                <w:sz w:val="24"/>
              </w:rPr>
              <w:t xml:space="preserve"> Rezeption</w:t>
            </w:r>
            <w:r w:rsidR="00F92305">
              <w:rPr>
                <w:sz w:val="24"/>
              </w:rPr>
              <w:t xml:space="preserve"> der Urkunden</w:t>
            </w:r>
            <w:r w:rsidRPr="00056026">
              <w:rPr>
                <w:sz w:val="24"/>
              </w:rPr>
              <w:t xml:space="preserve"> durch Gallus </w:t>
            </w:r>
            <w:proofErr w:type="spellStart"/>
            <w:r w:rsidRPr="00056026">
              <w:rPr>
                <w:sz w:val="24"/>
              </w:rPr>
              <w:t>Öhem</w:t>
            </w:r>
            <w:proofErr w:type="spellEnd"/>
            <w:r w:rsidRPr="00056026">
              <w:rPr>
                <w:sz w:val="24"/>
              </w:rPr>
              <w:t>;</w:t>
            </w:r>
          </w:p>
          <w:p w:rsidR="00AC5546" w:rsidRDefault="00056026" w:rsidP="003C6550">
            <w:pPr>
              <w:pStyle w:val="Listenabsatz"/>
              <w:numPr>
                <w:ilvl w:val="0"/>
                <w:numId w:val="1"/>
              </w:numPr>
              <w:rPr>
                <w:sz w:val="24"/>
              </w:rPr>
            </w:pPr>
            <w:r w:rsidRPr="00056026">
              <w:rPr>
                <w:sz w:val="24"/>
              </w:rPr>
              <w:t>Überlegungen/Notizen zu</w:t>
            </w:r>
            <w:r w:rsidR="00F92305">
              <w:rPr>
                <w:sz w:val="24"/>
              </w:rPr>
              <w:t>r</w:t>
            </w:r>
            <w:r w:rsidRPr="00056026">
              <w:rPr>
                <w:sz w:val="24"/>
              </w:rPr>
              <w:t xml:space="preserve"> Überlieferung durch Konrad </w:t>
            </w:r>
            <w:proofErr w:type="spellStart"/>
            <w:r w:rsidRPr="00056026">
              <w:rPr>
                <w:sz w:val="24"/>
              </w:rPr>
              <w:t>Peutinger</w:t>
            </w:r>
            <w:proofErr w:type="spellEnd"/>
            <w:r w:rsidR="00AC5546">
              <w:rPr>
                <w:sz w:val="24"/>
              </w:rPr>
              <w:t xml:space="preserve"> und zur Geschichte </w:t>
            </w:r>
            <w:r w:rsidR="00F92305">
              <w:rPr>
                <w:sz w:val="24"/>
              </w:rPr>
              <w:t>von dessen</w:t>
            </w:r>
            <w:r w:rsidR="00AC5546">
              <w:rPr>
                <w:sz w:val="24"/>
              </w:rPr>
              <w:t xml:space="preserve"> Nachlas</w:t>
            </w:r>
            <w:r w:rsidR="00F92305">
              <w:rPr>
                <w:sz w:val="24"/>
              </w:rPr>
              <w:t>s</w:t>
            </w:r>
          </w:p>
          <w:p w:rsidR="00056026" w:rsidRDefault="00AC5546" w:rsidP="003C6550">
            <w:pPr>
              <w:pStyle w:val="Listenabsatz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Überlegungen/Notizen zur Geschichte der Bestände der Augsburger Staats- und Staatsbibliothek</w:t>
            </w:r>
          </w:p>
          <w:p w:rsidR="00056026" w:rsidRDefault="00056026" w:rsidP="003C6550">
            <w:pPr>
              <w:pStyle w:val="Listenabsatz"/>
              <w:numPr>
                <w:ilvl w:val="0"/>
                <w:numId w:val="1"/>
              </w:numPr>
              <w:rPr>
                <w:sz w:val="24"/>
              </w:rPr>
            </w:pPr>
            <w:r w:rsidRPr="00056026">
              <w:rPr>
                <w:sz w:val="24"/>
              </w:rPr>
              <w:t xml:space="preserve">Überlegungen/Notizen zur Gründungsgeschichte der Reichenau; </w:t>
            </w:r>
          </w:p>
          <w:p w:rsidR="00056026" w:rsidRDefault="00056026" w:rsidP="003C6550">
            <w:pPr>
              <w:pStyle w:val="Listenabsatz"/>
              <w:numPr>
                <w:ilvl w:val="0"/>
                <w:numId w:val="1"/>
              </w:numPr>
              <w:rPr>
                <w:sz w:val="24"/>
              </w:rPr>
            </w:pPr>
            <w:r w:rsidRPr="00056026">
              <w:rPr>
                <w:sz w:val="24"/>
              </w:rPr>
              <w:t>Überlegungen/Notizen zu zwei weiteren in</w:t>
            </w:r>
            <w:r>
              <w:rPr>
                <w:sz w:val="24"/>
              </w:rPr>
              <w:t xml:space="preserve"> A überlieferten Texten (= Zäh, Künast, Bibliothek Konrad </w:t>
            </w:r>
            <w:proofErr w:type="spellStart"/>
            <w:r>
              <w:rPr>
                <w:sz w:val="24"/>
              </w:rPr>
              <w:t>Peutingers</w:t>
            </w:r>
            <w:proofErr w:type="spellEnd"/>
            <w:r>
              <w:rPr>
                <w:sz w:val="24"/>
              </w:rPr>
              <w:t xml:space="preserve"> 2 Nr. 977.1 und 977.3, S. 214f.)</w:t>
            </w:r>
          </w:p>
          <w:p w:rsidR="00056026" w:rsidRPr="00056026" w:rsidRDefault="00056026" w:rsidP="003C6550">
            <w:pPr>
              <w:pStyle w:val="Listenabsatz"/>
              <w:numPr>
                <w:ilvl w:val="0"/>
                <w:numId w:val="1"/>
              </w:numPr>
              <w:rPr>
                <w:sz w:val="24"/>
              </w:rPr>
            </w:pPr>
            <w:r w:rsidRPr="00056026">
              <w:rPr>
                <w:sz w:val="24"/>
              </w:rPr>
              <w:t>maschinengeschriebene Transkription der Reichenauer Urkunden</w:t>
            </w:r>
            <w:r>
              <w:rPr>
                <w:sz w:val="24"/>
              </w:rPr>
              <w:br/>
            </w:r>
            <w:r w:rsidRPr="00056026">
              <w:rPr>
                <w:sz w:val="24"/>
              </w:rPr>
              <w:t>(teils mit kritischem Apparat und Kopfregesten)</w:t>
            </w:r>
          </w:p>
        </w:tc>
      </w:tr>
      <w:tr w:rsidR="00056026" w:rsidRPr="00056026" w:rsidTr="00A6395C">
        <w:trPr>
          <w:trHeight w:val="2231"/>
        </w:trPr>
        <w:tc>
          <w:tcPr>
            <w:tcW w:w="826" w:type="dxa"/>
          </w:tcPr>
          <w:p w:rsidR="00056026" w:rsidRPr="00056026" w:rsidRDefault="004513C2" w:rsidP="003C6550">
            <w:pPr>
              <w:rPr>
                <w:sz w:val="24"/>
              </w:rPr>
            </w:pPr>
            <w:r>
              <w:rPr>
                <w:sz w:val="24"/>
              </w:rPr>
              <w:t>RU3</w:t>
            </w:r>
          </w:p>
        </w:tc>
        <w:tc>
          <w:tcPr>
            <w:tcW w:w="1666" w:type="dxa"/>
          </w:tcPr>
          <w:p w:rsidR="00056026" w:rsidRPr="00056026" w:rsidRDefault="004513C2" w:rsidP="003C6550">
            <w:pPr>
              <w:rPr>
                <w:sz w:val="24"/>
              </w:rPr>
            </w:pPr>
            <w:r>
              <w:rPr>
                <w:sz w:val="24"/>
              </w:rPr>
              <w:t>Reichenauer Urkunden</w:t>
            </w:r>
          </w:p>
        </w:tc>
        <w:tc>
          <w:tcPr>
            <w:tcW w:w="12294" w:type="dxa"/>
          </w:tcPr>
          <w:p w:rsidR="00056026" w:rsidRDefault="004513C2" w:rsidP="003C6550">
            <w:pPr>
              <w:pStyle w:val="Listenabsatz"/>
              <w:numPr>
                <w:ilvl w:val="0"/>
                <w:numId w:val="1"/>
              </w:numPr>
              <w:rPr>
                <w:sz w:val="24"/>
              </w:rPr>
            </w:pPr>
            <w:r w:rsidRPr="006801C2">
              <w:rPr>
                <w:sz w:val="24"/>
              </w:rPr>
              <w:t xml:space="preserve">Vortrag zur Gründungsgeschichte der Reichenau (nicht identisch mit dem bekannten Vortrag </w:t>
            </w:r>
            <w:r w:rsidR="006801C2" w:rsidRPr="006801C2">
              <w:rPr>
                <w:sz w:val="24"/>
              </w:rPr>
              <w:t xml:space="preserve">auf der Dezember-Sitzung des Konstanzer Arbeitskreises von 1984 = 4° </w:t>
            </w:r>
            <w:proofErr w:type="spellStart"/>
            <w:r w:rsidR="006801C2" w:rsidRPr="006801C2">
              <w:rPr>
                <w:sz w:val="24"/>
              </w:rPr>
              <w:t>Ap</w:t>
            </w:r>
            <w:proofErr w:type="spellEnd"/>
            <w:r w:rsidR="006801C2" w:rsidRPr="006801C2">
              <w:rPr>
                <w:sz w:val="24"/>
              </w:rPr>
              <w:t xml:space="preserve"> 2480-274 </w:t>
            </w:r>
            <w:hyperlink r:id="rId8" w:history="1">
              <w:r w:rsidR="006801C2" w:rsidRPr="006801C2">
                <w:rPr>
                  <w:rStyle w:val="Hyperlink"/>
                  <w:sz w:val="24"/>
                </w:rPr>
                <w:t>https://mgh.primo.exlibrisgroup.com/permalink/49MGH_INST/n4cgp5/alma991000075129707216</w:t>
              </w:r>
            </w:hyperlink>
            <w:r w:rsidR="006801C2" w:rsidRPr="006801C2">
              <w:rPr>
                <w:sz w:val="24"/>
              </w:rPr>
              <w:t xml:space="preserve"> )</w:t>
            </w:r>
          </w:p>
          <w:p w:rsidR="006801C2" w:rsidRDefault="006801C2" w:rsidP="003C6550">
            <w:pPr>
              <w:pStyle w:val="Listenabsatz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Reinschrift des Urkundentranskriptionen</w:t>
            </w:r>
          </w:p>
          <w:p w:rsidR="006801C2" w:rsidRPr="006801C2" w:rsidRDefault="006801C2" w:rsidP="003C6550">
            <w:pPr>
              <w:pStyle w:val="Listenabsatz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Übersichtstabelle </w:t>
            </w:r>
            <w:r w:rsidR="00A374CD">
              <w:rPr>
                <w:sz w:val="24"/>
              </w:rPr>
              <w:t>zu</w:t>
            </w:r>
            <w:r>
              <w:rPr>
                <w:sz w:val="24"/>
              </w:rPr>
              <w:t xml:space="preserve"> </w:t>
            </w:r>
            <w:r w:rsidR="00A374CD">
              <w:rPr>
                <w:sz w:val="24"/>
              </w:rPr>
              <w:t>Reichenauer Urkunden 769-1056</w:t>
            </w:r>
          </w:p>
        </w:tc>
      </w:tr>
      <w:tr w:rsidR="00056026" w:rsidRPr="00056026" w:rsidTr="00A6395C">
        <w:trPr>
          <w:trHeight w:val="365"/>
        </w:trPr>
        <w:tc>
          <w:tcPr>
            <w:tcW w:w="826" w:type="dxa"/>
          </w:tcPr>
          <w:p w:rsidR="00056026" w:rsidRPr="00056026" w:rsidRDefault="00F6078F" w:rsidP="003C655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RU4</w:t>
            </w:r>
          </w:p>
        </w:tc>
        <w:tc>
          <w:tcPr>
            <w:tcW w:w="1666" w:type="dxa"/>
          </w:tcPr>
          <w:p w:rsidR="00056026" w:rsidRPr="00056026" w:rsidRDefault="00F6078F" w:rsidP="003C6550">
            <w:pPr>
              <w:rPr>
                <w:sz w:val="24"/>
              </w:rPr>
            </w:pPr>
            <w:r>
              <w:rPr>
                <w:sz w:val="24"/>
              </w:rPr>
              <w:t>Reichenauer Urkunden</w:t>
            </w:r>
          </w:p>
        </w:tc>
        <w:tc>
          <w:tcPr>
            <w:tcW w:w="12294" w:type="dxa"/>
          </w:tcPr>
          <w:p w:rsidR="00056026" w:rsidRDefault="00F6078F" w:rsidP="003C6550">
            <w:pPr>
              <w:rPr>
                <w:sz w:val="24"/>
              </w:rPr>
            </w:pPr>
            <w:r>
              <w:rPr>
                <w:sz w:val="24"/>
              </w:rPr>
              <w:t>Zusammenstellung</w:t>
            </w:r>
            <w:r w:rsidR="00DE24E4">
              <w:rPr>
                <w:sz w:val="24"/>
              </w:rPr>
              <w:t xml:space="preserve"> v</w:t>
            </w:r>
            <w:r w:rsidR="00F92305">
              <w:rPr>
                <w:sz w:val="24"/>
              </w:rPr>
              <w:t>erschiedener</w:t>
            </w:r>
            <w:r w:rsidR="00DE24E4">
              <w:rPr>
                <w:sz w:val="24"/>
              </w:rPr>
              <w:t xml:space="preserve"> Herrscher- und Papstdiplome (wohl zum Abgleich mit Reichenauer Urkunden)</w:t>
            </w:r>
          </w:p>
          <w:p w:rsidR="00DE24E4" w:rsidRPr="00DE24E4" w:rsidRDefault="00DE24E4" w:rsidP="00DE24E4">
            <w:pPr>
              <w:pStyle w:val="Listenabsatz"/>
              <w:numPr>
                <w:ilvl w:val="0"/>
                <w:numId w:val="2"/>
              </w:numPr>
              <w:rPr>
                <w:sz w:val="24"/>
              </w:rPr>
            </w:pPr>
            <w:r w:rsidRPr="00F92305">
              <w:rPr>
                <w:sz w:val="24"/>
                <w:highlight w:val="yellow"/>
              </w:rPr>
              <w:t>kann evtl. entsorgt werden</w:t>
            </w:r>
          </w:p>
        </w:tc>
      </w:tr>
      <w:tr w:rsidR="00DE24E4" w:rsidRPr="00056026" w:rsidTr="00A6395C">
        <w:trPr>
          <w:trHeight w:val="365"/>
        </w:trPr>
        <w:tc>
          <w:tcPr>
            <w:tcW w:w="826" w:type="dxa"/>
          </w:tcPr>
          <w:p w:rsidR="00DE24E4" w:rsidRDefault="00DE24E4" w:rsidP="00DE24E4">
            <w:pPr>
              <w:rPr>
                <w:sz w:val="24"/>
              </w:rPr>
            </w:pPr>
            <w:r>
              <w:rPr>
                <w:sz w:val="24"/>
              </w:rPr>
              <w:t>RU5</w:t>
            </w:r>
          </w:p>
        </w:tc>
        <w:tc>
          <w:tcPr>
            <w:tcW w:w="1666" w:type="dxa"/>
          </w:tcPr>
          <w:p w:rsidR="00DE24E4" w:rsidRDefault="00DE24E4" w:rsidP="00DE24E4">
            <w:pPr>
              <w:rPr>
                <w:sz w:val="24"/>
              </w:rPr>
            </w:pPr>
            <w:r>
              <w:rPr>
                <w:sz w:val="24"/>
              </w:rPr>
              <w:t>Reichenauer Urkunden</w:t>
            </w:r>
          </w:p>
        </w:tc>
        <w:tc>
          <w:tcPr>
            <w:tcW w:w="12294" w:type="dxa"/>
          </w:tcPr>
          <w:p w:rsidR="00DE24E4" w:rsidRDefault="00DE24E4" w:rsidP="00DE24E4">
            <w:pPr>
              <w:rPr>
                <w:sz w:val="24"/>
              </w:rPr>
            </w:pPr>
            <w:r>
              <w:rPr>
                <w:sz w:val="24"/>
              </w:rPr>
              <w:t>Zusammenstellung v</w:t>
            </w:r>
            <w:r w:rsidR="00F92305">
              <w:rPr>
                <w:sz w:val="24"/>
              </w:rPr>
              <w:t>erschiedener</w:t>
            </w:r>
            <w:r>
              <w:rPr>
                <w:sz w:val="24"/>
              </w:rPr>
              <w:t xml:space="preserve"> Herrscher- und Papstdiplome (wohl zum Abgleich mit Reichenauer Urkunden)</w:t>
            </w:r>
          </w:p>
          <w:p w:rsidR="00DE24E4" w:rsidRPr="00DE24E4" w:rsidRDefault="00DE24E4" w:rsidP="00DE24E4">
            <w:pPr>
              <w:pStyle w:val="Listenabsatz"/>
              <w:numPr>
                <w:ilvl w:val="0"/>
                <w:numId w:val="2"/>
              </w:numPr>
              <w:rPr>
                <w:sz w:val="24"/>
              </w:rPr>
            </w:pPr>
            <w:r w:rsidRPr="00F92305">
              <w:rPr>
                <w:sz w:val="24"/>
                <w:highlight w:val="yellow"/>
              </w:rPr>
              <w:t>kann evtl. entsorgt werden</w:t>
            </w:r>
          </w:p>
        </w:tc>
      </w:tr>
      <w:tr w:rsidR="00247942" w:rsidRPr="00056026" w:rsidTr="00A6395C">
        <w:trPr>
          <w:trHeight w:val="365"/>
        </w:trPr>
        <w:tc>
          <w:tcPr>
            <w:tcW w:w="826" w:type="dxa"/>
          </w:tcPr>
          <w:p w:rsidR="00247942" w:rsidRDefault="00247942" w:rsidP="00DE24E4">
            <w:pPr>
              <w:rPr>
                <w:sz w:val="24"/>
              </w:rPr>
            </w:pPr>
            <w:r>
              <w:rPr>
                <w:sz w:val="24"/>
              </w:rPr>
              <w:t>S1</w:t>
            </w:r>
          </w:p>
        </w:tc>
        <w:tc>
          <w:tcPr>
            <w:tcW w:w="1666" w:type="dxa"/>
          </w:tcPr>
          <w:p w:rsidR="00247942" w:rsidRDefault="00247942" w:rsidP="00DE24E4">
            <w:pPr>
              <w:rPr>
                <w:sz w:val="24"/>
              </w:rPr>
            </w:pPr>
            <w:r>
              <w:rPr>
                <w:sz w:val="24"/>
              </w:rPr>
              <w:t>Abt Bern Traktat</w:t>
            </w:r>
          </w:p>
        </w:tc>
        <w:tc>
          <w:tcPr>
            <w:tcW w:w="12294" w:type="dxa"/>
          </w:tcPr>
          <w:p w:rsidR="00247942" w:rsidRDefault="00247942" w:rsidP="00247942">
            <w:pPr>
              <w:pStyle w:val="Listenabsatz"/>
              <w:numPr>
                <w:ilvl w:val="0"/>
                <w:numId w:val="1"/>
              </w:numPr>
              <w:rPr>
                <w:sz w:val="24"/>
              </w:rPr>
            </w:pPr>
            <w:r w:rsidRPr="00247942">
              <w:rPr>
                <w:sz w:val="24"/>
              </w:rPr>
              <w:t xml:space="preserve">Transkription (mit textkritischen Anm. im Text) des magiekritischen </w:t>
            </w:r>
            <w:proofErr w:type="spellStart"/>
            <w:r w:rsidRPr="00247942">
              <w:rPr>
                <w:sz w:val="24"/>
              </w:rPr>
              <w:t>Traktas</w:t>
            </w:r>
            <w:proofErr w:type="spellEnd"/>
            <w:r w:rsidRPr="00247942">
              <w:rPr>
                <w:sz w:val="24"/>
              </w:rPr>
              <w:t xml:space="preserve"> „De </w:t>
            </w:r>
            <w:proofErr w:type="spellStart"/>
            <w:r w:rsidRPr="00247942">
              <w:rPr>
                <w:sz w:val="24"/>
              </w:rPr>
              <w:t>nigromantia</w:t>
            </w:r>
            <w:proofErr w:type="spellEnd"/>
            <w:r w:rsidRPr="00247942">
              <w:rPr>
                <w:sz w:val="24"/>
              </w:rPr>
              <w:t xml:space="preserve">“ Berns von Reichenau </w:t>
            </w:r>
          </w:p>
          <w:p w:rsidR="00247942" w:rsidRDefault="00247942" w:rsidP="00DE24E4">
            <w:pPr>
              <w:pStyle w:val="Listenabsatz"/>
              <w:numPr>
                <w:ilvl w:val="0"/>
                <w:numId w:val="1"/>
              </w:numPr>
              <w:rPr>
                <w:sz w:val="24"/>
              </w:rPr>
            </w:pPr>
            <w:r w:rsidRPr="00247942">
              <w:rPr>
                <w:sz w:val="24"/>
              </w:rPr>
              <w:t xml:space="preserve">Ausdruck der. verwendeten </w:t>
            </w:r>
            <w:proofErr w:type="spellStart"/>
            <w:r w:rsidRPr="00247942">
              <w:rPr>
                <w:sz w:val="24"/>
              </w:rPr>
              <w:t>Hs</w:t>
            </w:r>
            <w:proofErr w:type="spellEnd"/>
            <w:r w:rsidRPr="00247942">
              <w:rPr>
                <w:sz w:val="24"/>
              </w:rPr>
              <w:t xml:space="preserve">. London, British Library, Ms. </w:t>
            </w:r>
            <w:proofErr w:type="spellStart"/>
            <w:r w:rsidRPr="00247942">
              <w:rPr>
                <w:sz w:val="24"/>
              </w:rPr>
              <w:t>Harl</w:t>
            </w:r>
            <w:proofErr w:type="spellEnd"/>
            <w:r w:rsidRPr="00247942">
              <w:rPr>
                <w:sz w:val="24"/>
              </w:rPr>
              <w:t>. 3668;</w:t>
            </w:r>
          </w:p>
          <w:p w:rsidR="00247942" w:rsidRPr="00247942" w:rsidRDefault="00247942" w:rsidP="00DE24E4">
            <w:pPr>
              <w:pStyle w:val="Listenabsatz"/>
              <w:numPr>
                <w:ilvl w:val="0"/>
                <w:numId w:val="1"/>
              </w:numPr>
              <w:rPr>
                <w:sz w:val="24"/>
              </w:rPr>
            </w:pPr>
            <w:r w:rsidRPr="00247942">
              <w:rPr>
                <w:sz w:val="24"/>
              </w:rPr>
              <w:t>Überblick über sonstigen Inhalt der Sammelhandschrift</w:t>
            </w:r>
          </w:p>
          <w:p w:rsidR="00247942" w:rsidRDefault="00247942" w:rsidP="00DE24E4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E82310" w:rsidRPr="00056026" w:rsidTr="00A6395C">
        <w:trPr>
          <w:trHeight w:val="365"/>
        </w:trPr>
        <w:tc>
          <w:tcPr>
            <w:tcW w:w="826" w:type="dxa"/>
          </w:tcPr>
          <w:p w:rsidR="00E82310" w:rsidRDefault="003A4B5C" w:rsidP="00DE24E4">
            <w:pPr>
              <w:rPr>
                <w:sz w:val="24"/>
              </w:rPr>
            </w:pPr>
            <w:r>
              <w:rPr>
                <w:sz w:val="24"/>
              </w:rPr>
              <w:t>STA1</w:t>
            </w:r>
          </w:p>
        </w:tc>
        <w:tc>
          <w:tcPr>
            <w:tcW w:w="1666" w:type="dxa"/>
          </w:tcPr>
          <w:p w:rsidR="00E82310" w:rsidRDefault="003A4B5C" w:rsidP="00DE24E4">
            <w:pPr>
              <w:rPr>
                <w:sz w:val="24"/>
              </w:rPr>
            </w:pPr>
            <w:r>
              <w:rPr>
                <w:sz w:val="24"/>
              </w:rPr>
              <w:t>St. Galler Annalen</w:t>
            </w:r>
          </w:p>
        </w:tc>
        <w:tc>
          <w:tcPr>
            <w:tcW w:w="12294" w:type="dxa"/>
          </w:tcPr>
          <w:p w:rsidR="00631253" w:rsidRDefault="00631253" w:rsidP="00631253">
            <w:pPr>
              <w:pStyle w:val="Listenabsatz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Hermann-Chronik: </w:t>
            </w:r>
            <w:proofErr w:type="spellStart"/>
            <w:r>
              <w:rPr>
                <w:sz w:val="24"/>
              </w:rPr>
              <w:t>Hss</w:t>
            </w:r>
            <w:proofErr w:type="spellEnd"/>
            <w:r>
              <w:rPr>
                <w:sz w:val="24"/>
              </w:rPr>
              <w:t>.-Studien und -V</w:t>
            </w:r>
            <w:r w:rsidR="003A4B5C">
              <w:rPr>
                <w:sz w:val="24"/>
              </w:rPr>
              <w:t>ergleiche</w:t>
            </w:r>
          </w:p>
          <w:p w:rsidR="003A4B5C" w:rsidRPr="00247942" w:rsidRDefault="003A4B5C" w:rsidP="00631253">
            <w:pPr>
              <w:pStyle w:val="Listenabsatz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Hermann-Chronik: Überlegungen/Notizen zu Inhalt, Bedeutung, Überlieferung </w:t>
            </w:r>
          </w:p>
        </w:tc>
      </w:tr>
      <w:tr w:rsidR="009343F5" w:rsidRPr="00056026" w:rsidTr="00A6395C">
        <w:trPr>
          <w:trHeight w:val="365"/>
        </w:trPr>
        <w:tc>
          <w:tcPr>
            <w:tcW w:w="826" w:type="dxa"/>
          </w:tcPr>
          <w:p w:rsidR="009343F5" w:rsidRDefault="009343F5" w:rsidP="00DE24E4">
            <w:pPr>
              <w:rPr>
                <w:sz w:val="24"/>
              </w:rPr>
            </w:pPr>
            <w:r>
              <w:rPr>
                <w:sz w:val="24"/>
              </w:rPr>
              <w:t>STA</w:t>
            </w:r>
            <w:r w:rsidR="00D66F5B">
              <w:rPr>
                <w:sz w:val="24"/>
              </w:rPr>
              <w:t>2</w:t>
            </w:r>
          </w:p>
        </w:tc>
        <w:tc>
          <w:tcPr>
            <w:tcW w:w="1666" w:type="dxa"/>
          </w:tcPr>
          <w:p w:rsidR="009343F5" w:rsidRDefault="009343F5" w:rsidP="00DE24E4">
            <w:pPr>
              <w:rPr>
                <w:sz w:val="24"/>
              </w:rPr>
            </w:pPr>
            <w:r>
              <w:rPr>
                <w:sz w:val="24"/>
              </w:rPr>
              <w:t>St. Galler Annalen</w:t>
            </w:r>
          </w:p>
        </w:tc>
        <w:tc>
          <w:tcPr>
            <w:tcW w:w="12294" w:type="dxa"/>
          </w:tcPr>
          <w:p w:rsidR="009343F5" w:rsidRDefault="009343F5" w:rsidP="00247942">
            <w:pPr>
              <w:pStyle w:val="Listenabsatz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Papstkataloge in den Überlieferungen des CSU und bei Hermann d. Lahmen</w:t>
            </w:r>
          </w:p>
          <w:p w:rsidR="009343F5" w:rsidRDefault="009343F5" w:rsidP="00247942">
            <w:pPr>
              <w:pStyle w:val="Listenabsatz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Auszüge aus Register Gregors VII. </w:t>
            </w:r>
            <w:r w:rsidR="00534D0A">
              <w:rPr>
                <w:sz w:val="24"/>
              </w:rPr>
              <w:t>(Bezug: St. Galler Annalen)</w:t>
            </w:r>
          </w:p>
          <w:p w:rsidR="0059298B" w:rsidRPr="0059298B" w:rsidRDefault="0059298B" w:rsidP="0059298B">
            <w:pPr>
              <w:pStyle w:val="Listenabsatz"/>
              <w:numPr>
                <w:ilvl w:val="0"/>
                <w:numId w:val="2"/>
              </w:numPr>
              <w:rPr>
                <w:sz w:val="24"/>
              </w:rPr>
            </w:pPr>
            <w:r w:rsidRPr="00FA2DA5">
              <w:rPr>
                <w:sz w:val="24"/>
                <w:highlight w:val="yellow"/>
              </w:rPr>
              <w:t>kann evtl. entsorgt werden</w:t>
            </w:r>
          </w:p>
        </w:tc>
      </w:tr>
      <w:tr w:rsidR="00D66F5B" w:rsidRPr="00056026" w:rsidTr="00A6395C">
        <w:trPr>
          <w:trHeight w:val="365"/>
        </w:trPr>
        <w:tc>
          <w:tcPr>
            <w:tcW w:w="826" w:type="dxa"/>
          </w:tcPr>
          <w:p w:rsidR="00D66F5B" w:rsidRDefault="00D66F5B" w:rsidP="00DE24E4">
            <w:pPr>
              <w:rPr>
                <w:sz w:val="24"/>
              </w:rPr>
            </w:pPr>
            <w:r>
              <w:rPr>
                <w:sz w:val="24"/>
              </w:rPr>
              <w:t>STA</w:t>
            </w:r>
            <w:r w:rsidR="00CE42D8">
              <w:rPr>
                <w:sz w:val="24"/>
              </w:rPr>
              <w:t>3</w:t>
            </w:r>
          </w:p>
        </w:tc>
        <w:tc>
          <w:tcPr>
            <w:tcW w:w="1666" w:type="dxa"/>
          </w:tcPr>
          <w:p w:rsidR="00D66F5B" w:rsidRDefault="00CE42D8" w:rsidP="00DE24E4">
            <w:pPr>
              <w:rPr>
                <w:sz w:val="24"/>
              </w:rPr>
            </w:pPr>
            <w:r>
              <w:rPr>
                <w:sz w:val="24"/>
              </w:rPr>
              <w:t>St</w:t>
            </w:r>
            <w:r w:rsidR="00D66F5B">
              <w:rPr>
                <w:sz w:val="24"/>
              </w:rPr>
              <w:t>. Galler Annalen</w:t>
            </w:r>
          </w:p>
        </w:tc>
        <w:tc>
          <w:tcPr>
            <w:tcW w:w="12294" w:type="dxa"/>
          </w:tcPr>
          <w:p w:rsidR="00CE42D8" w:rsidRPr="00A6395C" w:rsidRDefault="00CE42D8" w:rsidP="00A6395C">
            <w:pPr>
              <w:rPr>
                <w:sz w:val="24"/>
              </w:rPr>
            </w:pPr>
            <w:r w:rsidRPr="00A6395C">
              <w:rPr>
                <w:sz w:val="24"/>
              </w:rPr>
              <w:t xml:space="preserve">Textvergleich St. Galler Annalen – </w:t>
            </w:r>
            <w:proofErr w:type="spellStart"/>
            <w:r w:rsidRPr="00A6395C">
              <w:rPr>
                <w:sz w:val="24"/>
              </w:rPr>
              <w:t>zeitg</w:t>
            </w:r>
            <w:proofErr w:type="spellEnd"/>
            <w:r w:rsidRPr="00A6395C">
              <w:rPr>
                <w:sz w:val="24"/>
              </w:rPr>
              <w:t>. Historiographie</w:t>
            </w:r>
            <w:r w:rsidR="00CC6444" w:rsidRPr="00A6395C">
              <w:rPr>
                <w:sz w:val="24"/>
              </w:rPr>
              <w:t xml:space="preserve"> </w:t>
            </w:r>
            <w:r w:rsidRPr="00A6395C">
              <w:rPr>
                <w:sz w:val="24"/>
              </w:rPr>
              <w:t xml:space="preserve">(Annales </w:t>
            </w:r>
            <w:proofErr w:type="spellStart"/>
            <w:r w:rsidRPr="00A6395C">
              <w:rPr>
                <w:sz w:val="24"/>
              </w:rPr>
              <w:t>Augustani</w:t>
            </w:r>
            <w:proofErr w:type="spellEnd"/>
            <w:r w:rsidRPr="00A6395C">
              <w:rPr>
                <w:sz w:val="24"/>
              </w:rPr>
              <w:t xml:space="preserve">; Ann. S. </w:t>
            </w:r>
            <w:proofErr w:type="spellStart"/>
            <w:r w:rsidRPr="00A6395C">
              <w:rPr>
                <w:sz w:val="24"/>
              </w:rPr>
              <w:t>Disibodi</w:t>
            </w:r>
            <w:proofErr w:type="spellEnd"/>
            <w:r w:rsidRPr="00A6395C">
              <w:rPr>
                <w:sz w:val="24"/>
              </w:rPr>
              <w:t xml:space="preserve">, Ann. Saxo, </w:t>
            </w:r>
            <w:proofErr w:type="spellStart"/>
            <w:r w:rsidRPr="00A6395C">
              <w:rPr>
                <w:sz w:val="24"/>
              </w:rPr>
              <w:t>Frutolf</w:t>
            </w:r>
            <w:proofErr w:type="spellEnd"/>
            <w:r w:rsidRPr="00A6395C">
              <w:rPr>
                <w:sz w:val="24"/>
              </w:rPr>
              <w:t xml:space="preserve"> ...)</w:t>
            </w:r>
          </w:p>
        </w:tc>
      </w:tr>
      <w:tr w:rsidR="00A6395C" w:rsidRPr="00056026" w:rsidTr="00A6395C">
        <w:trPr>
          <w:trHeight w:val="365"/>
        </w:trPr>
        <w:tc>
          <w:tcPr>
            <w:tcW w:w="826" w:type="dxa"/>
          </w:tcPr>
          <w:p w:rsidR="00A6395C" w:rsidRDefault="00A6395C" w:rsidP="00A6395C">
            <w:pPr>
              <w:rPr>
                <w:sz w:val="24"/>
              </w:rPr>
            </w:pPr>
            <w:r>
              <w:rPr>
                <w:sz w:val="24"/>
              </w:rPr>
              <w:t>STA4</w:t>
            </w:r>
          </w:p>
        </w:tc>
        <w:tc>
          <w:tcPr>
            <w:tcW w:w="1666" w:type="dxa"/>
          </w:tcPr>
          <w:p w:rsidR="00A6395C" w:rsidRDefault="00A6395C" w:rsidP="00A6395C">
            <w:pPr>
              <w:rPr>
                <w:sz w:val="24"/>
              </w:rPr>
            </w:pPr>
            <w:r>
              <w:rPr>
                <w:sz w:val="24"/>
              </w:rPr>
              <w:t>St. Galler Annalen</w:t>
            </w:r>
          </w:p>
        </w:tc>
        <w:tc>
          <w:tcPr>
            <w:tcW w:w="12294" w:type="dxa"/>
          </w:tcPr>
          <w:p w:rsidR="00A6395C" w:rsidRDefault="00A6395C" w:rsidP="00A6395C">
            <w:pPr>
              <w:rPr>
                <w:sz w:val="24"/>
              </w:rPr>
            </w:pPr>
            <w:r w:rsidRPr="00A6395C">
              <w:rPr>
                <w:sz w:val="24"/>
              </w:rPr>
              <w:t xml:space="preserve">Textvergleich St. Galler Annalen – </w:t>
            </w:r>
            <w:proofErr w:type="spellStart"/>
            <w:r w:rsidRPr="00A6395C">
              <w:rPr>
                <w:sz w:val="24"/>
              </w:rPr>
              <w:t>zeitg</w:t>
            </w:r>
            <w:proofErr w:type="spellEnd"/>
            <w:r w:rsidRPr="00A6395C">
              <w:rPr>
                <w:sz w:val="24"/>
              </w:rPr>
              <w:t xml:space="preserve">. Historiographie (Annales </w:t>
            </w:r>
            <w:proofErr w:type="spellStart"/>
            <w:r w:rsidRPr="00A6395C">
              <w:rPr>
                <w:sz w:val="24"/>
              </w:rPr>
              <w:t>Augustani</w:t>
            </w:r>
            <w:proofErr w:type="spellEnd"/>
            <w:r w:rsidRPr="00A6395C">
              <w:rPr>
                <w:sz w:val="24"/>
              </w:rPr>
              <w:t xml:space="preserve">; Ann. S. </w:t>
            </w:r>
            <w:proofErr w:type="spellStart"/>
            <w:r w:rsidRPr="00A6395C">
              <w:rPr>
                <w:sz w:val="24"/>
              </w:rPr>
              <w:t>Disibodi</w:t>
            </w:r>
            <w:proofErr w:type="spellEnd"/>
            <w:r w:rsidRPr="00A6395C">
              <w:rPr>
                <w:sz w:val="24"/>
              </w:rPr>
              <w:t xml:space="preserve">, Ann. Saxo, </w:t>
            </w:r>
            <w:proofErr w:type="spellStart"/>
            <w:r w:rsidRPr="00A6395C">
              <w:rPr>
                <w:sz w:val="24"/>
              </w:rPr>
              <w:t>Frutolf</w:t>
            </w:r>
            <w:proofErr w:type="spellEnd"/>
            <w:r w:rsidRPr="00A6395C">
              <w:rPr>
                <w:sz w:val="24"/>
              </w:rPr>
              <w:t xml:space="preserve"> ...)</w:t>
            </w:r>
          </w:p>
          <w:p w:rsidR="0094160A" w:rsidRPr="0094160A" w:rsidRDefault="0094160A" w:rsidP="0094160A">
            <w:pPr>
              <w:pStyle w:val="Listenabsatz"/>
              <w:numPr>
                <w:ilvl w:val="0"/>
                <w:numId w:val="2"/>
              </w:numPr>
              <w:rPr>
                <w:sz w:val="24"/>
              </w:rPr>
            </w:pPr>
            <w:r w:rsidRPr="0094160A">
              <w:rPr>
                <w:sz w:val="24"/>
                <w:highlight w:val="yellow"/>
              </w:rPr>
              <w:t>kann evtl. entsorgt werden</w:t>
            </w:r>
          </w:p>
        </w:tc>
      </w:tr>
      <w:tr w:rsidR="00A6395C" w:rsidRPr="00056026" w:rsidTr="00A6395C">
        <w:trPr>
          <w:trHeight w:val="365"/>
        </w:trPr>
        <w:tc>
          <w:tcPr>
            <w:tcW w:w="826" w:type="dxa"/>
          </w:tcPr>
          <w:p w:rsidR="00A6395C" w:rsidRDefault="00A6395C" w:rsidP="00A6395C">
            <w:pPr>
              <w:rPr>
                <w:sz w:val="24"/>
              </w:rPr>
            </w:pPr>
            <w:r>
              <w:rPr>
                <w:sz w:val="24"/>
              </w:rPr>
              <w:t>STA</w:t>
            </w:r>
            <w:r w:rsidR="0094160A">
              <w:rPr>
                <w:sz w:val="24"/>
              </w:rPr>
              <w:t>5</w:t>
            </w:r>
          </w:p>
        </w:tc>
        <w:tc>
          <w:tcPr>
            <w:tcW w:w="1666" w:type="dxa"/>
          </w:tcPr>
          <w:p w:rsidR="00A6395C" w:rsidRDefault="00A6395C" w:rsidP="00A6395C">
            <w:pPr>
              <w:rPr>
                <w:sz w:val="24"/>
              </w:rPr>
            </w:pPr>
            <w:r>
              <w:rPr>
                <w:sz w:val="24"/>
              </w:rPr>
              <w:t>St. Galler Annalen</w:t>
            </w:r>
          </w:p>
        </w:tc>
        <w:tc>
          <w:tcPr>
            <w:tcW w:w="12294" w:type="dxa"/>
          </w:tcPr>
          <w:p w:rsidR="00A6395C" w:rsidRDefault="00A6395C" w:rsidP="00A6395C">
            <w:pPr>
              <w:pStyle w:val="Listenabsatz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Unterlagen zu Quellen und Vorlagen der S</w:t>
            </w:r>
            <w:r w:rsidR="00F92305">
              <w:rPr>
                <w:sz w:val="24"/>
              </w:rPr>
              <w:t>t. Galler Annalen</w:t>
            </w:r>
          </w:p>
          <w:p w:rsidR="00A6395C" w:rsidRPr="003A12AF" w:rsidRDefault="00A6395C" w:rsidP="00A6395C">
            <w:pPr>
              <w:rPr>
                <w:sz w:val="24"/>
              </w:rPr>
            </w:pPr>
          </w:p>
        </w:tc>
      </w:tr>
      <w:tr w:rsidR="00A6395C" w:rsidRPr="00056026" w:rsidTr="00A6395C">
        <w:trPr>
          <w:trHeight w:val="365"/>
        </w:trPr>
        <w:tc>
          <w:tcPr>
            <w:tcW w:w="826" w:type="dxa"/>
          </w:tcPr>
          <w:p w:rsidR="00A6395C" w:rsidRDefault="00A6395C" w:rsidP="00A6395C">
            <w:pPr>
              <w:rPr>
                <w:sz w:val="24"/>
              </w:rPr>
            </w:pPr>
            <w:r>
              <w:rPr>
                <w:sz w:val="24"/>
              </w:rPr>
              <w:t>STA</w:t>
            </w:r>
            <w:r w:rsidR="00B60F49">
              <w:rPr>
                <w:sz w:val="24"/>
              </w:rPr>
              <w:t>6</w:t>
            </w:r>
          </w:p>
        </w:tc>
        <w:tc>
          <w:tcPr>
            <w:tcW w:w="1666" w:type="dxa"/>
          </w:tcPr>
          <w:p w:rsidR="00A6395C" w:rsidRDefault="00A6395C" w:rsidP="00A6395C">
            <w:pPr>
              <w:rPr>
                <w:sz w:val="24"/>
              </w:rPr>
            </w:pPr>
            <w:r>
              <w:rPr>
                <w:sz w:val="24"/>
              </w:rPr>
              <w:t>St. Galler Annalen</w:t>
            </w:r>
          </w:p>
        </w:tc>
        <w:tc>
          <w:tcPr>
            <w:tcW w:w="12294" w:type="dxa"/>
          </w:tcPr>
          <w:p w:rsidR="00A6395C" w:rsidRDefault="00A6395C" w:rsidP="00A6395C">
            <w:pPr>
              <w:pStyle w:val="Listenabsatz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Entwurf Einleitung; versch. Rezensionen des Editionstextes (Sachkommentar unvollständig; endet 1094)</w:t>
            </w:r>
          </w:p>
        </w:tc>
      </w:tr>
      <w:tr w:rsidR="00A6395C" w:rsidRPr="00056026" w:rsidTr="00A6395C">
        <w:trPr>
          <w:trHeight w:val="365"/>
        </w:trPr>
        <w:tc>
          <w:tcPr>
            <w:tcW w:w="826" w:type="dxa"/>
          </w:tcPr>
          <w:p w:rsidR="00A6395C" w:rsidRDefault="00A6395C" w:rsidP="00A6395C">
            <w:pPr>
              <w:rPr>
                <w:sz w:val="24"/>
              </w:rPr>
            </w:pPr>
            <w:r>
              <w:rPr>
                <w:sz w:val="24"/>
              </w:rPr>
              <w:t>STA</w:t>
            </w:r>
            <w:r w:rsidR="00B60F49">
              <w:rPr>
                <w:sz w:val="24"/>
              </w:rPr>
              <w:t>7</w:t>
            </w:r>
          </w:p>
        </w:tc>
        <w:tc>
          <w:tcPr>
            <w:tcW w:w="1666" w:type="dxa"/>
          </w:tcPr>
          <w:p w:rsidR="00A6395C" w:rsidRDefault="00A6395C" w:rsidP="00A6395C">
            <w:pPr>
              <w:rPr>
                <w:sz w:val="24"/>
              </w:rPr>
            </w:pPr>
            <w:r>
              <w:rPr>
                <w:sz w:val="24"/>
              </w:rPr>
              <w:t>St. Galler Annalen</w:t>
            </w:r>
          </w:p>
        </w:tc>
        <w:tc>
          <w:tcPr>
            <w:tcW w:w="12294" w:type="dxa"/>
          </w:tcPr>
          <w:p w:rsidR="00A6395C" w:rsidRDefault="00A6395C" w:rsidP="00A6395C">
            <w:pPr>
              <w:pStyle w:val="Listenabsatz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Entwurf des Editionstextes einschl. vollständigem Sachkommentar + Variantenapparat</w:t>
            </w:r>
          </w:p>
        </w:tc>
      </w:tr>
      <w:tr w:rsidR="00A6395C" w:rsidRPr="00056026" w:rsidTr="00A6395C">
        <w:trPr>
          <w:trHeight w:val="365"/>
        </w:trPr>
        <w:tc>
          <w:tcPr>
            <w:tcW w:w="826" w:type="dxa"/>
          </w:tcPr>
          <w:p w:rsidR="00A6395C" w:rsidRDefault="00A6395C" w:rsidP="00A6395C">
            <w:pPr>
              <w:rPr>
                <w:sz w:val="24"/>
              </w:rPr>
            </w:pPr>
            <w:r>
              <w:rPr>
                <w:sz w:val="24"/>
              </w:rPr>
              <w:t>STA</w:t>
            </w:r>
            <w:r w:rsidR="00B60F49">
              <w:rPr>
                <w:sz w:val="24"/>
              </w:rPr>
              <w:t>8</w:t>
            </w:r>
          </w:p>
        </w:tc>
        <w:tc>
          <w:tcPr>
            <w:tcW w:w="1666" w:type="dxa"/>
          </w:tcPr>
          <w:p w:rsidR="00A6395C" w:rsidRDefault="00A6395C" w:rsidP="00A6395C">
            <w:pPr>
              <w:rPr>
                <w:sz w:val="24"/>
              </w:rPr>
            </w:pPr>
            <w:r>
              <w:rPr>
                <w:sz w:val="24"/>
              </w:rPr>
              <w:t>St. Galler Annalen</w:t>
            </w:r>
          </w:p>
        </w:tc>
        <w:tc>
          <w:tcPr>
            <w:tcW w:w="12294" w:type="dxa"/>
          </w:tcPr>
          <w:p w:rsidR="00A6395C" w:rsidRDefault="00A6395C" w:rsidP="00A6395C">
            <w:pPr>
              <w:pStyle w:val="Listenabsatz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Unterlagen zu Personen/Orten mit Bezug zu St. Galler Annalen</w:t>
            </w:r>
          </w:p>
        </w:tc>
      </w:tr>
      <w:tr w:rsidR="00A6395C" w:rsidRPr="00056026" w:rsidTr="00A6395C">
        <w:trPr>
          <w:trHeight w:val="365"/>
        </w:trPr>
        <w:tc>
          <w:tcPr>
            <w:tcW w:w="826" w:type="dxa"/>
          </w:tcPr>
          <w:p w:rsidR="00A6395C" w:rsidRDefault="00A6395C" w:rsidP="00A6395C">
            <w:pPr>
              <w:rPr>
                <w:sz w:val="24"/>
              </w:rPr>
            </w:pPr>
            <w:r>
              <w:rPr>
                <w:sz w:val="24"/>
              </w:rPr>
              <w:t>STA</w:t>
            </w:r>
            <w:r w:rsidR="00C657F5">
              <w:rPr>
                <w:sz w:val="24"/>
              </w:rPr>
              <w:t>9</w:t>
            </w:r>
          </w:p>
        </w:tc>
        <w:tc>
          <w:tcPr>
            <w:tcW w:w="1666" w:type="dxa"/>
          </w:tcPr>
          <w:p w:rsidR="00A6395C" w:rsidRDefault="00A6395C" w:rsidP="00A6395C">
            <w:pPr>
              <w:rPr>
                <w:sz w:val="24"/>
              </w:rPr>
            </w:pPr>
            <w:r>
              <w:rPr>
                <w:sz w:val="24"/>
              </w:rPr>
              <w:t>St. Galler Annalen</w:t>
            </w:r>
          </w:p>
        </w:tc>
        <w:tc>
          <w:tcPr>
            <w:tcW w:w="12294" w:type="dxa"/>
          </w:tcPr>
          <w:p w:rsidR="00A6395C" w:rsidRDefault="00320A75" w:rsidP="00A6395C">
            <w:pPr>
              <w:pStyle w:val="Listenabsatz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Unterlagen Wortregister </w:t>
            </w:r>
          </w:p>
          <w:p w:rsidR="00FA2DA5" w:rsidRDefault="00FA2DA5" w:rsidP="00FA2DA5">
            <w:pPr>
              <w:pStyle w:val="Listenabsatz"/>
              <w:numPr>
                <w:ilvl w:val="0"/>
                <w:numId w:val="2"/>
              </w:numPr>
              <w:rPr>
                <w:sz w:val="24"/>
              </w:rPr>
            </w:pPr>
            <w:r w:rsidRPr="00FA2DA5">
              <w:rPr>
                <w:sz w:val="24"/>
                <w:highlight w:val="yellow"/>
              </w:rPr>
              <w:t>kann evtl. entsorgt werden</w:t>
            </w:r>
          </w:p>
        </w:tc>
      </w:tr>
      <w:tr w:rsidR="00A6395C" w:rsidRPr="00056026" w:rsidTr="00A6395C">
        <w:trPr>
          <w:trHeight w:val="365"/>
        </w:trPr>
        <w:tc>
          <w:tcPr>
            <w:tcW w:w="826" w:type="dxa"/>
          </w:tcPr>
          <w:p w:rsidR="00A6395C" w:rsidRDefault="00A6395C" w:rsidP="00A6395C">
            <w:pPr>
              <w:rPr>
                <w:sz w:val="24"/>
              </w:rPr>
            </w:pPr>
            <w:r>
              <w:rPr>
                <w:sz w:val="24"/>
              </w:rPr>
              <w:t>STA1</w:t>
            </w:r>
            <w:r w:rsidR="00C657F5"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A6395C" w:rsidRDefault="00A6395C" w:rsidP="00A6395C">
            <w:pPr>
              <w:rPr>
                <w:sz w:val="24"/>
              </w:rPr>
            </w:pPr>
            <w:r>
              <w:rPr>
                <w:sz w:val="24"/>
              </w:rPr>
              <w:t>St. Galler Annalen</w:t>
            </w:r>
          </w:p>
        </w:tc>
        <w:tc>
          <w:tcPr>
            <w:tcW w:w="12294" w:type="dxa"/>
          </w:tcPr>
          <w:p w:rsidR="00A6395C" w:rsidRDefault="00A6395C" w:rsidP="00A6395C">
            <w:pPr>
              <w:rPr>
                <w:sz w:val="24"/>
              </w:rPr>
            </w:pPr>
            <w:r w:rsidRPr="00631253">
              <w:rPr>
                <w:sz w:val="24"/>
              </w:rPr>
              <w:t>Unterlagen/Entwürfe zu versch. Kapiteln der Einleitung</w:t>
            </w:r>
            <w:r>
              <w:rPr>
                <w:sz w:val="24"/>
              </w:rPr>
              <w:t>; geordnet</w:t>
            </w:r>
          </w:p>
          <w:p w:rsidR="00A6395C" w:rsidRDefault="00A6395C" w:rsidP="00A6395C">
            <w:pPr>
              <w:pStyle w:val="Listenabsatz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„verwendete Autoren“</w:t>
            </w:r>
          </w:p>
          <w:p w:rsidR="00A6395C" w:rsidRDefault="00A6395C" w:rsidP="00A6395C">
            <w:pPr>
              <w:pStyle w:val="Listenabsatz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Überlieferung der Reichenauer Kaiserchronik“</w:t>
            </w:r>
          </w:p>
          <w:p w:rsidR="00A6395C" w:rsidRDefault="00A6395C" w:rsidP="00A6395C">
            <w:pPr>
              <w:pStyle w:val="Listenabsatz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lastRenderedPageBreak/>
              <w:t>Nachrichtengruppen</w:t>
            </w:r>
            <w:r w:rsidR="0051510D">
              <w:rPr>
                <w:sz w:val="24"/>
              </w:rPr>
              <w:t>,</w:t>
            </w:r>
            <w:r>
              <w:rPr>
                <w:sz w:val="24"/>
              </w:rPr>
              <w:t xml:space="preserve"> Tendenz</w:t>
            </w:r>
            <w:r w:rsidR="0051510D">
              <w:rPr>
                <w:sz w:val="24"/>
              </w:rPr>
              <w:t>, s</w:t>
            </w:r>
            <w:r>
              <w:rPr>
                <w:sz w:val="24"/>
              </w:rPr>
              <w:t>prachlicher Aufbau“</w:t>
            </w:r>
          </w:p>
          <w:p w:rsidR="00A6395C" w:rsidRDefault="00A6395C" w:rsidP="00A6395C">
            <w:pPr>
              <w:pStyle w:val="Listenabsatz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„Spätere Benutzer“</w:t>
            </w:r>
          </w:p>
          <w:p w:rsidR="00A6395C" w:rsidRPr="00631253" w:rsidRDefault="00A6395C" w:rsidP="00A6395C">
            <w:pPr>
              <w:pStyle w:val="Listenabsatz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„zur Textgestaltung“</w:t>
            </w:r>
          </w:p>
          <w:p w:rsidR="00A6395C" w:rsidRPr="00631253" w:rsidRDefault="00A6395C" w:rsidP="00A6395C">
            <w:pPr>
              <w:rPr>
                <w:sz w:val="24"/>
              </w:rPr>
            </w:pPr>
          </w:p>
        </w:tc>
      </w:tr>
      <w:tr w:rsidR="00A6395C" w:rsidRPr="00056026" w:rsidTr="00A6395C">
        <w:trPr>
          <w:trHeight w:val="365"/>
        </w:trPr>
        <w:tc>
          <w:tcPr>
            <w:tcW w:w="826" w:type="dxa"/>
          </w:tcPr>
          <w:p w:rsidR="00A6395C" w:rsidRDefault="00A6395C" w:rsidP="00A6395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STA1</w:t>
            </w:r>
            <w:r w:rsidR="00C657F5">
              <w:rPr>
                <w:sz w:val="24"/>
              </w:rPr>
              <w:t>1</w:t>
            </w:r>
          </w:p>
        </w:tc>
        <w:tc>
          <w:tcPr>
            <w:tcW w:w="1666" w:type="dxa"/>
          </w:tcPr>
          <w:p w:rsidR="00A6395C" w:rsidRDefault="00A6395C" w:rsidP="00A6395C">
            <w:pPr>
              <w:rPr>
                <w:sz w:val="24"/>
              </w:rPr>
            </w:pPr>
            <w:r>
              <w:rPr>
                <w:sz w:val="24"/>
              </w:rPr>
              <w:t>St. Galler Annalen</w:t>
            </w:r>
          </w:p>
        </w:tc>
        <w:tc>
          <w:tcPr>
            <w:tcW w:w="12294" w:type="dxa"/>
          </w:tcPr>
          <w:p w:rsidR="00A6395C" w:rsidRDefault="00A6395C" w:rsidP="00A6395C">
            <w:pPr>
              <w:rPr>
                <w:sz w:val="24"/>
              </w:rPr>
            </w:pPr>
            <w:r w:rsidRPr="00631253">
              <w:rPr>
                <w:sz w:val="24"/>
              </w:rPr>
              <w:t>Unterlagen/Entwürfe zu versch. Kapiteln der Einleitung</w:t>
            </w:r>
            <w:r>
              <w:rPr>
                <w:sz w:val="24"/>
              </w:rPr>
              <w:t>; geordnet</w:t>
            </w:r>
          </w:p>
          <w:p w:rsidR="00A6395C" w:rsidRDefault="00A6395C" w:rsidP="00A6395C">
            <w:pPr>
              <w:pStyle w:val="Listenabsatz"/>
              <w:numPr>
                <w:ilvl w:val="0"/>
                <w:numId w:val="1"/>
              </w:numPr>
              <w:rPr>
                <w:sz w:val="24"/>
              </w:rPr>
            </w:pPr>
            <w:r w:rsidRPr="0057023E">
              <w:rPr>
                <w:sz w:val="24"/>
              </w:rPr>
              <w:t>„</w:t>
            </w:r>
            <w:proofErr w:type="spellStart"/>
            <w:r w:rsidRPr="0057023E">
              <w:rPr>
                <w:sz w:val="24"/>
              </w:rPr>
              <w:t>Peutinger</w:t>
            </w:r>
            <w:proofErr w:type="spellEnd"/>
            <w:r w:rsidRPr="0057023E">
              <w:rPr>
                <w:sz w:val="24"/>
              </w:rPr>
              <w:t>: Leben und Nachlass“</w:t>
            </w:r>
          </w:p>
          <w:p w:rsidR="00A6395C" w:rsidRDefault="00FA2DA5" w:rsidP="00A6395C">
            <w:pPr>
              <w:pStyle w:val="Listenabsatz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„</w:t>
            </w:r>
            <w:r w:rsidR="00A6395C">
              <w:rPr>
                <w:sz w:val="24"/>
              </w:rPr>
              <w:t>Inkarnationschronik</w:t>
            </w:r>
            <w:r>
              <w:rPr>
                <w:sz w:val="24"/>
              </w:rPr>
              <w:t>“</w:t>
            </w:r>
          </w:p>
          <w:p w:rsidR="00A6395C" w:rsidRPr="00FA2DA5" w:rsidRDefault="00A6395C" w:rsidP="00FA2DA5">
            <w:pPr>
              <w:pStyle w:val="Listenabsatz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„</w:t>
            </w:r>
            <w:proofErr w:type="spellStart"/>
            <w:r>
              <w:rPr>
                <w:sz w:val="24"/>
              </w:rPr>
              <w:t>Peutingersche</w:t>
            </w:r>
            <w:proofErr w:type="spellEnd"/>
            <w:r>
              <w:rPr>
                <w:sz w:val="24"/>
              </w:rPr>
              <w:t xml:space="preserve"> Abschrift“</w:t>
            </w:r>
          </w:p>
        </w:tc>
      </w:tr>
      <w:tr w:rsidR="00A6395C" w:rsidRPr="00056026" w:rsidTr="00A6395C">
        <w:trPr>
          <w:trHeight w:val="365"/>
        </w:trPr>
        <w:tc>
          <w:tcPr>
            <w:tcW w:w="826" w:type="dxa"/>
          </w:tcPr>
          <w:p w:rsidR="00A6395C" w:rsidRDefault="00A6395C" w:rsidP="00A6395C">
            <w:pPr>
              <w:rPr>
                <w:sz w:val="24"/>
              </w:rPr>
            </w:pPr>
            <w:r>
              <w:rPr>
                <w:sz w:val="24"/>
              </w:rPr>
              <w:t>STA1</w:t>
            </w:r>
            <w:r w:rsidR="00C657F5">
              <w:rPr>
                <w:sz w:val="24"/>
              </w:rPr>
              <w:t>2</w:t>
            </w:r>
          </w:p>
        </w:tc>
        <w:tc>
          <w:tcPr>
            <w:tcW w:w="1666" w:type="dxa"/>
          </w:tcPr>
          <w:p w:rsidR="00A6395C" w:rsidRDefault="00320A75" w:rsidP="00A6395C">
            <w:pPr>
              <w:rPr>
                <w:sz w:val="24"/>
              </w:rPr>
            </w:pPr>
            <w:r>
              <w:rPr>
                <w:sz w:val="24"/>
              </w:rPr>
              <w:t>St. Galler Annalen</w:t>
            </w:r>
          </w:p>
        </w:tc>
        <w:tc>
          <w:tcPr>
            <w:tcW w:w="12294" w:type="dxa"/>
          </w:tcPr>
          <w:p w:rsidR="00320A75" w:rsidRDefault="00320A75" w:rsidP="00320A75">
            <w:pPr>
              <w:rPr>
                <w:sz w:val="24"/>
              </w:rPr>
            </w:pPr>
            <w:r w:rsidRPr="00631253">
              <w:rPr>
                <w:sz w:val="24"/>
              </w:rPr>
              <w:t>Unterlagen/Entwürfe zu versch. Kapiteln der Einleitung</w:t>
            </w:r>
            <w:r>
              <w:rPr>
                <w:sz w:val="24"/>
              </w:rPr>
              <w:t>; geordnet</w:t>
            </w:r>
          </w:p>
          <w:p w:rsidR="00320A75" w:rsidRDefault="00320A75" w:rsidP="00320A75">
            <w:pPr>
              <w:pStyle w:val="Listenabsatz"/>
              <w:numPr>
                <w:ilvl w:val="0"/>
                <w:numId w:val="1"/>
              </w:numPr>
              <w:rPr>
                <w:sz w:val="24"/>
              </w:rPr>
            </w:pPr>
            <w:r w:rsidRPr="0057023E">
              <w:rPr>
                <w:sz w:val="24"/>
              </w:rPr>
              <w:t>„</w:t>
            </w:r>
            <w:r>
              <w:rPr>
                <w:sz w:val="24"/>
              </w:rPr>
              <w:t>orthographische Besonderheiten“</w:t>
            </w:r>
          </w:p>
          <w:p w:rsidR="00A6395C" w:rsidRPr="00FA2DA5" w:rsidRDefault="00320A75" w:rsidP="00A6395C">
            <w:pPr>
              <w:pStyle w:val="Listenabsatz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„Die ältere Vorlage</w:t>
            </w:r>
            <w:r w:rsidR="0051510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der </w:t>
            </w:r>
            <w:proofErr w:type="spellStart"/>
            <w:r>
              <w:rPr>
                <w:sz w:val="24"/>
              </w:rPr>
              <w:t>Peutingerschen</w:t>
            </w:r>
            <w:proofErr w:type="spellEnd"/>
            <w:r>
              <w:rPr>
                <w:sz w:val="24"/>
              </w:rPr>
              <w:t xml:space="preserve"> Abschrift“</w:t>
            </w:r>
          </w:p>
        </w:tc>
      </w:tr>
      <w:tr w:rsidR="00A6395C" w:rsidRPr="00056026" w:rsidTr="00A6395C">
        <w:trPr>
          <w:trHeight w:val="365"/>
        </w:trPr>
        <w:tc>
          <w:tcPr>
            <w:tcW w:w="826" w:type="dxa"/>
          </w:tcPr>
          <w:p w:rsidR="00A6395C" w:rsidRDefault="00A6395C" w:rsidP="00A6395C">
            <w:pPr>
              <w:rPr>
                <w:sz w:val="24"/>
              </w:rPr>
            </w:pPr>
            <w:r>
              <w:rPr>
                <w:sz w:val="24"/>
              </w:rPr>
              <w:t>STA</w:t>
            </w:r>
            <w:r w:rsidR="00F600D1">
              <w:rPr>
                <w:sz w:val="24"/>
              </w:rPr>
              <w:t>1</w:t>
            </w:r>
            <w:r w:rsidR="00C657F5">
              <w:rPr>
                <w:sz w:val="24"/>
              </w:rPr>
              <w:t>3</w:t>
            </w:r>
          </w:p>
        </w:tc>
        <w:tc>
          <w:tcPr>
            <w:tcW w:w="1666" w:type="dxa"/>
          </w:tcPr>
          <w:p w:rsidR="00A6395C" w:rsidRDefault="00A6395C" w:rsidP="00A6395C">
            <w:pPr>
              <w:rPr>
                <w:sz w:val="24"/>
              </w:rPr>
            </w:pPr>
            <w:r>
              <w:rPr>
                <w:sz w:val="24"/>
              </w:rPr>
              <w:t>St. Galler Annalen</w:t>
            </w:r>
          </w:p>
        </w:tc>
        <w:tc>
          <w:tcPr>
            <w:tcW w:w="12294" w:type="dxa"/>
          </w:tcPr>
          <w:p w:rsidR="00F600D1" w:rsidRDefault="00A6395C" w:rsidP="00F600D1">
            <w:pPr>
              <w:rPr>
                <w:sz w:val="24"/>
              </w:rPr>
            </w:pPr>
            <w:r w:rsidRPr="00F600D1">
              <w:rPr>
                <w:sz w:val="24"/>
              </w:rPr>
              <w:t>Unterlagen zur Kommentierung einzelner Jahresberichte</w:t>
            </w:r>
            <w:r w:rsidR="00F600D1">
              <w:rPr>
                <w:sz w:val="24"/>
              </w:rPr>
              <w:t>; Thema: „röm. Ereignisse 1081–1084“</w:t>
            </w:r>
          </w:p>
          <w:p w:rsidR="00FA2DA5" w:rsidRPr="00FA2DA5" w:rsidRDefault="00FA2DA5" w:rsidP="00FA2DA5">
            <w:pPr>
              <w:pStyle w:val="Listenabsatz"/>
              <w:numPr>
                <w:ilvl w:val="0"/>
                <w:numId w:val="2"/>
              </w:numPr>
              <w:rPr>
                <w:sz w:val="24"/>
              </w:rPr>
            </w:pPr>
            <w:r w:rsidRPr="00FA2DA5">
              <w:rPr>
                <w:sz w:val="24"/>
                <w:highlight w:val="yellow"/>
              </w:rPr>
              <w:t>kann evtl. entsorgt werden</w:t>
            </w:r>
          </w:p>
        </w:tc>
      </w:tr>
      <w:tr w:rsidR="00F600D1" w:rsidRPr="00056026" w:rsidTr="00A6395C">
        <w:trPr>
          <w:trHeight w:val="365"/>
        </w:trPr>
        <w:tc>
          <w:tcPr>
            <w:tcW w:w="826" w:type="dxa"/>
          </w:tcPr>
          <w:p w:rsidR="00F600D1" w:rsidRDefault="00F600D1" w:rsidP="00F600D1">
            <w:pPr>
              <w:rPr>
                <w:sz w:val="24"/>
              </w:rPr>
            </w:pPr>
            <w:r>
              <w:rPr>
                <w:sz w:val="24"/>
              </w:rPr>
              <w:t>STA1</w:t>
            </w:r>
            <w:r w:rsidR="00795A81">
              <w:rPr>
                <w:sz w:val="24"/>
              </w:rPr>
              <w:t>4</w:t>
            </w:r>
          </w:p>
        </w:tc>
        <w:tc>
          <w:tcPr>
            <w:tcW w:w="1666" w:type="dxa"/>
          </w:tcPr>
          <w:p w:rsidR="00F600D1" w:rsidRDefault="00F600D1" w:rsidP="00F600D1">
            <w:pPr>
              <w:rPr>
                <w:sz w:val="24"/>
              </w:rPr>
            </w:pPr>
            <w:r>
              <w:rPr>
                <w:sz w:val="24"/>
              </w:rPr>
              <w:t>St. Galler Annalen</w:t>
            </w:r>
          </w:p>
        </w:tc>
        <w:tc>
          <w:tcPr>
            <w:tcW w:w="12294" w:type="dxa"/>
          </w:tcPr>
          <w:p w:rsidR="00F600D1" w:rsidRDefault="00F600D1" w:rsidP="00F600D1">
            <w:pPr>
              <w:rPr>
                <w:sz w:val="24"/>
              </w:rPr>
            </w:pPr>
            <w:r w:rsidRPr="00F600D1">
              <w:rPr>
                <w:sz w:val="24"/>
              </w:rPr>
              <w:t>Unterlagen zur Kommentierung einzelner Jahresberichte /</w:t>
            </w:r>
            <w:r w:rsidR="00FA2DA5">
              <w:rPr>
                <w:sz w:val="24"/>
              </w:rPr>
              <w:t xml:space="preserve"> </w:t>
            </w:r>
            <w:r w:rsidRPr="00F600D1">
              <w:rPr>
                <w:sz w:val="24"/>
              </w:rPr>
              <w:t>Sachanmerkung</w:t>
            </w:r>
            <w:r w:rsidR="0051510D">
              <w:rPr>
                <w:sz w:val="24"/>
              </w:rPr>
              <w:t>en</w:t>
            </w:r>
            <w:r w:rsidRPr="00F600D1">
              <w:rPr>
                <w:sz w:val="24"/>
              </w:rPr>
              <w:t xml:space="preserve"> zu einzelnen Jahresberichten</w:t>
            </w:r>
            <w:r>
              <w:rPr>
                <w:sz w:val="24"/>
              </w:rPr>
              <w:t>, v.a. zu den Themen Kreuzzug und Byzanz</w:t>
            </w:r>
          </w:p>
          <w:p w:rsidR="00FA2DA5" w:rsidRPr="00FA2DA5" w:rsidRDefault="00FA2DA5" w:rsidP="00FA2DA5">
            <w:pPr>
              <w:pStyle w:val="Listenabsatz"/>
              <w:numPr>
                <w:ilvl w:val="0"/>
                <w:numId w:val="2"/>
              </w:numPr>
              <w:rPr>
                <w:sz w:val="24"/>
              </w:rPr>
            </w:pPr>
            <w:r w:rsidRPr="00FA2DA5">
              <w:rPr>
                <w:sz w:val="24"/>
                <w:highlight w:val="yellow"/>
              </w:rPr>
              <w:t>kann evtl. entsorgt werden</w:t>
            </w:r>
          </w:p>
        </w:tc>
      </w:tr>
    </w:tbl>
    <w:p w:rsidR="00A01A58" w:rsidRPr="00056026" w:rsidRDefault="00A01A58">
      <w:pPr>
        <w:rPr>
          <w:sz w:val="24"/>
        </w:rPr>
      </w:pPr>
      <w:bookmarkStart w:id="0" w:name="_GoBack"/>
      <w:bookmarkEnd w:id="0"/>
    </w:p>
    <w:sectPr w:rsidR="00A01A58" w:rsidRPr="00056026" w:rsidSect="003C6550">
      <w:footerReference w:type="defaul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088" w:rsidRDefault="00476088" w:rsidP="00224407">
      <w:pPr>
        <w:spacing w:after="0" w:line="240" w:lineRule="auto"/>
      </w:pPr>
      <w:r>
        <w:separator/>
      </w:r>
    </w:p>
  </w:endnote>
  <w:endnote w:type="continuationSeparator" w:id="0">
    <w:p w:rsidR="00476088" w:rsidRDefault="00476088" w:rsidP="00224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5943882"/>
      <w:docPartObj>
        <w:docPartGallery w:val="Page Numbers (Bottom of Page)"/>
        <w:docPartUnique/>
      </w:docPartObj>
    </w:sdtPr>
    <w:sdtContent>
      <w:p w:rsidR="00224407" w:rsidRDefault="0022440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24407" w:rsidRDefault="002244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088" w:rsidRDefault="00476088" w:rsidP="00224407">
      <w:pPr>
        <w:spacing w:after="0" w:line="240" w:lineRule="auto"/>
      </w:pPr>
      <w:r>
        <w:separator/>
      </w:r>
    </w:p>
  </w:footnote>
  <w:footnote w:type="continuationSeparator" w:id="0">
    <w:p w:rsidR="00476088" w:rsidRDefault="00476088" w:rsidP="00224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EA26C2"/>
    <w:multiLevelType w:val="hybridMultilevel"/>
    <w:tmpl w:val="4BD4913E"/>
    <w:lvl w:ilvl="0" w:tplc="E618E5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11469"/>
    <w:multiLevelType w:val="hybridMultilevel"/>
    <w:tmpl w:val="4E5EE176"/>
    <w:lvl w:ilvl="0" w:tplc="071646D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026"/>
    <w:rsid w:val="00056026"/>
    <w:rsid w:val="00224407"/>
    <w:rsid w:val="00247942"/>
    <w:rsid w:val="002B7B30"/>
    <w:rsid w:val="002C090E"/>
    <w:rsid w:val="00320A75"/>
    <w:rsid w:val="003A12AF"/>
    <w:rsid w:val="003A4B5C"/>
    <w:rsid w:val="003C6550"/>
    <w:rsid w:val="004513C2"/>
    <w:rsid w:val="00476088"/>
    <w:rsid w:val="0051510D"/>
    <w:rsid w:val="00534D0A"/>
    <w:rsid w:val="0057023E"/>
    <w:rsid w:val="0059298B"/>
    <w:rsid w:val="005F5E8F"/>
    <w:rsid w:val="00631253"/>
    <w:rsid w:val="006801C2"/>
    <w:rsid w:val="00795A81"/>
    <w:rsid w:val="007A6648"/>
    <w:rsid w:val="0087290D"/>
    <w:rsid w:val="008A1D6C"/>
    <w:rsid w:val="009343F5"/>
    <w:rsid w:val="0094160A"/>
    <w:rsid w:val="009D61DB"/>
    <w:rsid w:val="00A01A58"/>
    <w:rsid w:val="00A374CD"/>
    <w:rsid w:val="00A6395C"/>
    <w:rsid w:val="00AC5546"/>
    <w:rsid w:val="00AD3195"/>
    <w:rsid w:val="00B60F49"/>
    <w:rsid w:val="00C657F5"/>
    <w:rsid w:val="00C76014"/>
    <w:rsid w:val="00CC6444"/>
    <w:rsid w:val="00CE42D8"/>
    <w:rsid w:val="00D66F5B"/>
    <w:rsid w:val="00DA49CE"/>
    <w:rsid w:val="00DA6BAB"/>
    <w:rsid w:val="00DE24E4"/>
    <w:rsid w:val="00E82310"/>
    <w:rsid w:val="00F600D1"/>
    <w:rsid w:val="00F6078F"/>
    <w:rsid w:val="00F92305"/>
    <w:rsid w:val="00FA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C08E"/>
  <w15:chartTrackingRefBased/>
  <w15:docId w15:val="{3B006914-5C39-4D40-ADE2-8F3A11FC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5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5602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801C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01C2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224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4407"/>
  </w:style>
  <w:style w:type="paragraph" w:styleId="Fuzeile">
    <w:name w:val="footer"/>
    <w:basedOn w:val="Standard"/>
    <w:link w:val="FuzeileZchn"/>
    <w:uiPriority w:val="99"/>
    <w:unhideWhenUsed/>
    <w:rsid w:val="00224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4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gh.primo.exlibrisgroup.com/permalink/49MGH_INST/n4cgp5/alma9910000751297072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A957F-A56B-4BA5-944D-0EDB53C2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Benedikt Marxreiter</dc:creator>
  <cp:keywords/>
  <dc:description/>
  <cp:lastModifiedBy>Benedikt Marxreiter</cp:lastModifiedBy>
  <cp:revision>9</cp:revision>
  <dcterms:created xsi:type="dcterms:W3CDTF">2023-09-18T06:01:00Z</dcterms:created>
  <dcterms:modified xsi:type="dcterms:W3CDTF">2023-09-18T11:07:00Z</dcterms:modified>
</cp:coreProperties>
</file>